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C0" w:rsidRDefault="00467393">
      <w:pPr>
        <w:spacing w:after="16" w:line="271" w:lineRule="auto"/>
        <w:ind w:left="335"/>
        <w:jc w:val="left"/>
      </w:pPr>
      <w:r>
        <w:rPr>
          <w:b/>
        </w:rPr>
        <w:t xml:space="preserve">Аннотация к рабочей программе по реализации образовательной области </w:t>
      </w:r>
    </w:p>
    <w:p w:rsidR="008004C0" w:rsidRDefault="00467393">
      <w:pPr>
        <w:spacing w:after="10" w:line="271" w:lineRule="auto"/>
        <w:jc w:val="center"/>
      </w:pPr>
      <w:r>
        <w:rPr>
          <w:b/>
        </w:rPr>
        <w:t xml:space="preserve">«Художественно – эстетическое развитие» направление «Музыка» </w:t>
      </w:r>
    </w:p>
    <w:p w:rsidR="008004C0" w:rsidRDefault="00467393">
      <w:pPr>
        <w:spacing w:after="69" w:line="259" w:lineRule="auto"/>
        <w:ind w:left="69" w:firstLine="0"/>
        <w:jc w:val="center"/>
      </w:pPr>
      <w:r>
        <w:rPr>
          <w:b/>
        </w:rPr>
        <w:t xml:space="preserve"> </w:t>
      </w:r>
    </w:p>
    <w:p w:rsidR="00467393" w:rsidRDefault="00467393">
      <w:pPr>
        <w:ind w:left="-4"/>
      </w:pPr>
      <w:r>
        <w:t xml:space="preserve">     Рабочая программа музыкального руководителя сформирована </w:t>
      </w:r>
      <w:r>
        <w:t xml:space="preserve">на основе Примерной основной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>, Т.С. Комаровой, М.А. Васильевой, и является приложением к образовательной программе МАДОУ №9</w:t>
      </w:r>
      <w:r>
        <w:t>, которая разработана на осно</w:t>
      </w:r>
      <w:r>
        <w:t>ве Закона «Об образовании» (ст.12 п 5. ст.30, п.1), а также в соответствии с</w:t>
      </w:r>
      <w:r>
        <w:t xml:space="preserve"> Федеральным государственным стандартом дошкольного образования (Приказ</w:t>
      </w:r>
      <w:r>
        <w:t xml:space="preserve"> №1155 от 17 октября 2013 года). </w:t>
      </w:r>
    </w:p>
    <w:p w:rsidR="008004C0" w:rsidRDefault="00467393">
      <w:pPr>
        <w:ind w:left="-4"/>
      </w:pPr>
      <w:r>
        <w:t xml:space="preserve">Программа опирается на следующие правовые документы: </w:t>
      </w:r>
    </w:p>
    <w:p w:rsidR="008004C0" w:rsidRDefault="00467393">
      <w:pPr>
        <w:numPr>
          <w:ilvl w:val="0"/>
          <w:numId w:val="1"/>
        </w:numPr>
        <w:spacing w:after="14"/>
        <w:ind w:hanging="360"/>
      </w:pPr>
      <w:r>
        <w:t xml:space="preserve">Конституцией РФ и </w:t>
      </w:r>
      <w:proofErr w:type="spellStart"/>
      <w:r>
        <w:t>учѐтом</w:t>
      </w:r>
      <w:proofErr w:type="spellEnd"/>
      <w:r>
        <w:t xml:space="preserve"> Конвенции ООН о правах </w:t>
      </w:r>
      <w:proofErr w:type="spellStart"/>
      <w:r>
        <w:t>ребѐнка</w:t>
      </w:r>
      <w:proofErr w:type="spellEnd"/>
      <w:r>
        <w:t xml:space="preserve">. </w:t>
      </w:r>
    </w:p>
    <w:p w:rsidR="008004C0" w:rsidRDefault="00467393">
      <w:pPr>
        <w:numPr>
          <w:ilvl w:val="0"/>
          <w:numId w:val="1"/>
        </w:numPr>
        <w:spacing w:after="17"/>
        <w:ind w:hanging="360"/>
      </w:pPr>
      <w:r>
        <w:t>Уставом МАДОУ № 9</w:t>
      </w:r>
      <w:r>
        <w:t xml:space="preserve">, г. Хабаровска. </w:t>
      </w:r>
    </w:p>
    <w:p w:rsidR="008004C0" w:rsidRDefault="00467393">
      <w:pPr>
        <w:numPr>
          <w:ilvl w:val="0"/>
          <w:numId w:val="1"/>
        </w:numPr>
        <w:spacing w:after="16"/>
        <w:ind w:hanging="360"/>
      </w:pPr>
      <w:proofErr w:type="spellStart"/>
      <w:r>
        <w:t>Санитарно</w:t>
      </w:r>
      <w:proofErr w:type="spellEnd"/>
      <w:r>
        <w:t xml:space="preserve"> – эпиде</w:t>
      </w:r>
      <w:r>
        <w:t xml:space="preserve">миологическими правилами и нормативами СанПиН. </w:t>
      </w:r>
    </w:p>
    <w:p w:rsidR="008004C0" w:rsidRDefault="00467393">
      <w:pPr>
        <w:numPr>
          <w:ilvl w:val="0"/>
          <w:numId w:val="1"/>
        </w:numPr>
        <w:spacing w:after="13"/>
        <w:ind w:hanging="360"/>
      </w:pPr>
      <w:r>
        <w:t>Письмом Министерства образования РФ «</w:t>
      </w:r>
      <w:r>
        <w:t xml:space="preserve">О гигиенических требованиях к максимальной нагрузке на детей дошкольного возраста в организованных формах обучения». </w:t>
      </w:r>
    </w:p>
    <w:p w:rsidR="008004C0" w:rsidRDefault="00467393">
      <w:pPr>
        <w:numPr>
          <w:ilvl w:val="0"/>
          <w:numId w:val="1"/>
        </w:numPr>
        <w:spacing w:after="0"/>
        <w:ind w:hanging="360"/>
      </w:pPr>
      <w:r>
        <w:t>Национальной стратегией действий в интересах детей 201</w:t>
      </w:r>
      <w:r>
        <w:t xml:space="preserve">2-2017г. </w:t>
      </w:r>
    </w:p>
    <w:p w:rsidR="008004C0" w:rsidRDefault="00467393">
      <w:pPr>
        <w:spacing w:after="25" w:line="259" w:lineRule="auto"/>
        <w:ind w:left="0" w:firstLine="0"/>
        <w:jc w:val="left"/>
      </w:pPr>
      <w:r>
        <w:t xml:space="preserve"> </w:t>
      </w:r>
    </w:p>
    <w:p w:rsidR="008004C0" w:rsidRDefault="00467393">
      <w:pPr>
        <w:ind w:left="-4"/>
      </w:pPr>
      <w:r>
        <w:t xml:space="preserve">        Продукт разработан с учётом</w:t>
      </w:r>
      <w:r>
        <w:t xml:space="preserve"> основных принципов, требований к организации и содержанию различных видов музыкальной деятельности ДОУ и возрастных особенностей детей, рассчитан на 5 лет обучения. </w:t>
      </w:r>
    </w:p>
    <w:p w:rsidR="008004C0" w:rsidRDefault="00467393">
      <w:pPr>
        <w:ind w:left="-4"/>
      </w:pPr>
      <w:r>
        <w:t xml:space="preserve">      В целевом разделе программы прописан</w:t>
      </w:r>
      <w:r>
        <w:t>ы</w:t>
      </w:r>
      <w:r>
        <w:rPr>
          <w:rFonts w:ascii="Calibri" w:eastAsia="Calibri" w:hAnsi="Calibri" w:cs="Calibri"/>
          <w:sz w:val="22"/>
        </w:rPr>
        <w:t xml:space="preserve"> </w:t>
      </w:r>
      <w:r>
        <w:t>ценностно – целевые ориентиры образовательного процесса, планируемые</w:t>
      </w:r>
      <w:r>
        <w:t xml:space="preserve"> результаты, а также система оценки результатов освоения рабочей программы. </w:t>
      </w:r>
    </w:p>
    <w:p w:rsidR="008004C0" w:rsidRDefault="00467393">
      <w:pPr>
        <w:ind w:left="-4"/>
      </w:pPr>
      <w:r>
        <w:t xml:space="preserve">       Содержательный раздел информирует об организации музыкального процесса (формы работы, структура образ</w:t>
      </w:r>
      <w:r>
        <w:t xml:space="preserve">овательной деятельности, связь с образовательными областями). В этом же разделе описывается организация самостоятельной детской музыкальной деятельности, культурно-досуговая деятельность в ДОУ, а также работа с родителями и взаимодействие с педагогами.  </w:t>
      </w:r>
    </w:p>
    <w:p w:rsidR="008004C0" w:rsidRDefault="00467393">
      <w:pPr>
        <w:ind w:left="-4"/>
      </w:pPr>
      <w:r>
        <w:t xml:space="preserve"> </w:t>
      </w:r>
      <w:r>
        <w:t xml:space="preserve">     В организационном разделе подробно представлено материально-техническое обеспечение педагогического процесса. </w:t>
      </w:r>
    </w:p>
    <w:p w:rsidR="008004C0" w:rsidRDefault="00467393">
      <w:pPr>
        <w:spacing w:after="20" w:line="259" w:lineRule="auto"/>
        <w:ind w:left="0" w:firstLine="0"/>
        <w:jc w:val="left"/>
      </w:pPr>
      <w:r>
        <w:t xml:space="preserve"> </w:t>
      </w:r>
    </w:p>
    <w:p w:rsidR="008004C0" w:rsidRDefault="00467393">
      <w:pPr>
        <w:spacing w:after="21" w:line="259" w:lineRule="auto"/>
        <w:ind w:left="0" w:firstLine="0"/>
        <w:jc w:val="left"/>
      </w:pPr>
      <w:r>
        <w:t xml:space="preserve"> </w:t>
      </w:r>
    </w:p>
    <w:p w:rsidR="008004C0" w:rsidRDefault="00467393">
      <w:pPr>
        <w:spacing w:after="20" w:line="259" w:lineRule="auto"/>
        <w:ind w:left="0" w:firstLine="0"/>
        <w:jc w:val="left"/>
      </w:pPr>
      <w:r>
        <w:t xml:space="preserve"> </w:t>
      </w:r>
    </w:p>
    <w:p w:rsidR="008004C0" w:rsidRDefault="00467393">
      <w:pPr>
        <w:spacing w:after="21" w:line="259" w:lineRule="auto"/>
        <w:ind w:left="0" w:firstLine="0"/>
        <w:jc w:val="left"/>
      </w:pPr>
      <w:r>
        <w:t xml:space="preserve"> </w:t>
      </w:r>
    </w:p>
    <w:p w:rsidR="008004C0" w:rsidRDefault="00467393" w:rsidP="00467393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sectPr w:rsidR="008004C0">
      <w:pgSz w:w="11906" w:h="16838"/>
      <w:pgMar w:top="1206" w:right="848" w:bottom="14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29D"/>
    <w:multiLevelType w:val="hybridMultilevel"/>
    <w:tmpl w:val="9FC8590C"/>
    <w:lvl w:ilvl="0" w:tplc="B48032E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669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F020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01F9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446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65FB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E39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25D5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C23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0"/>
    <w:rsid w:val="00467393"/>
    <w:rsid w:val="008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2529"/>
  <w15:docId w15:val="{02070656-0FD3-47B0-99A2-EF1684BA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Ольга Павловна</cp:lastModifiedBy>
  <cp:revision>2</cp:revision>
  <dcterms:created xsi:type="dcterms:W3CDTF">2021-06-02T03:21:00Z</dcterms:created>
  <dcterms:modified xsi:type="dcterms:W3CDTF">2021-06-02T03:21:00Z</dcterms:modified>
</cp:coreProperties>
</file>