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9F5" w:rsidRPr="002208BD" w:rsidRDefault="002208BD" w:rsidP="002208BD">
      <w:r w:rsidRPr="002208BD"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1.5pt;height:626.65pt" o:ole="">
            <v:imagedata r:id="rId7" o:title=""/>
          </v:shape>
          <o:OLEObject Type="Embed" ProgID="AcroExch.Document.11" ShapeID="_x0000_i1026" DrawAspect="Content" ObjectID="_1684138682" r:id="rId8"/>
        </w:object>
      </w:r>
      <w:bookmarkStart w:id="0" w:name="_GoBack"/>
      <w:bookmarkEnd w:id="0"/>
    </w:p>
    <w:p w:rsidR="00FC29F5" w:rsidRDefault="00FC29F5">
      <w:pPr>
        <w:spacing w:after="326" w:line="221" w:lineRule="auto"/>
        <w:ind w:left="730" w:right="720" w:firstLine="3314"/>
        <w:rPr>
          <w:sz w:val="30"/>
        </w:rPr>
      </w:pPr>
    </w:p>
    <w:p w:rsidR="00FC29F5" w:rsidRDefault="00FC29F5">
      <w:pPr>
        <w:spacing w:after="326" w:line="221" w:lineRule="auto"/>
        <w:ind w:left="730" w:right="720" w:firstLine="3314"/>
        <w:rPr>
          <w:sz w:val="30"/>
        </w:rPr>
      </w:pPr>
    </w:p>
    <w:p w:rsidR="00FC29F5" w:rsidRDefault="00FC29F5">
      <w:pPr>
        <w:spacing w:after="326" w:line="221" w:lineRule="auto"/>
        <w:ind w:left="730" w:right="720" w:firstLine="3314"/>
        <w:rPr>
          <w:sz w:val="30"/>
        </w:rPr>
      </w:pPr>
    </w:p>
    <w:p w:rsidR="00FC29F5" w:rsidRDefault="00FC29F5">
      <w:pPr>
        <w:spacing w:after="326" w:line="221" w:lineRule="auto"/>
        <w:ind w:left="730" w:right="720" w:firstLine="3314"/>
        <w:rPr>
          <w:sz w:val="30"/>
        </w:rPr>
      </w:pPr>
    </w:p>
    <w:p w:rsidR="00FC29F5" w:rsidRPr="00FC29F5" w:rsidRDefault="00FC29F5" w:rsidP="00FC29F5">
      <w:pPr>
        <w:jc w:val="center"/>
        <w:rPr>
          <w:b/>
          <w:sz w:val="28"/>
        </w:rPr>
      </w:pPr>
      <w:r w:rsidRPr="00FC29F5">
        <w:rPr>
          <w:b/>
          <w:sz w:val="28"/>
        </w:rPr>
        <w:t>ПОЛОЖЕНИЕ</w:t>
      </w:r>
    </w:p>
    <w:p w:rsidR="00FC29F5" w:rsidRDefault="00450786" w:rsidP="00FC29F5">
      <w:pPr>
        <w:ind w:left="9"/>
        <w:jc w:val="center"/>
        <w:rPr>
          <w:b/>
          <w:sz w:val="28"/>
        </w:rPr>
      </w:pPr>
      <w:r w:rsidRPr="00FC29F5">
        <w:t xml:space="preserve"> </w:t>
      </w:r>
      <w:r w:rsidRPr="00FC29F5">
        <w:rPr>
          <w:b/>
          <w:sz w:val="28"/>
        </w:rPr>
        <w:t xml:space="preserve">о профессиональной переподготовке </w:t>
      </w:r>
    </w:p>
    <w:p w:rsidR="00FC29F5" w:rsidRDefault="00450786" w:rsidP="00FC29F5">
      <w:pPr>
        <w:ind w:left="9"/>
        <w:jc w:val="center"/>
        <w:rPr>
          <w:b/>
          <w:sz w:val="28"/>
        </w:rPr>
      </w:pPr>
      <w:r w:rsidRPr="00FC29F5">
        <w:rPr>
          <w:b/>
          <w:sz w:val="28"/>
        </w:rPr>
        <w:t xml:space="preserve">и повышении квалификации педагогических работников </w:t>
      </w:r>
    </w:p>
    <w:p w:rsidR="00FC29F5" w:rsidRPr="004C441B" w:rsidRDefault="00450786" w:rsidP="00FC29F5">
      <w:pPr>
        <w:ind w:left="9"/>
        <w:jc w:val="center"/>
        <w:rPr>
          <w:b/>
          <w:sz w:val="28"/>
        </w:rPr>
      </w:pPr>
      <w:r w:rsidRPr="00FC29F5">
        <w:rPr>
          <w:b/>
          <w:sz w:val="28"/>
        </w:rPr>
        <w:t xml:space="preserve">в </w:t>
      </w:r>
      <w:r w:rsidR="00FC29F5">
        <w:rPr>
          <w:b/>
          <w:sz w:val="28"/>
        </w:rPr>
        <w:t>м</w:t>
      </w:r>
      <w:r w:rsidR="00FC29F5" w:rsidRPr="004C441B">
        <w:rPr>
          <w:b/>
          <w:sz w:val="28"/>
        </w:rPr>
        <w:t>униципально</w:t>
      </w:r>
      <w:r w:rsidR="00FC29F5">
        <w:rPr>
          <w:b/>
          <w:sz w:val="28"/>
        </w:rPr>
        <w:t>м</w:t>
      </w:r>
      <w:r w:rsidR="00FC29F5" w:rsidRPr="004C441B">
        <w:rPr>
          <w:b/>
          <w:sz w:val="28"/>
        </w:rPr>
        <w:t xml:space="preserve"> автономно</w:t>
      </w:r>
      <w:r w:rsidR="00FC29F5">
        <w:rPr>
          <w:b/>
          <w:sz w:val="28"/>
        </w:rPr>
        <w:t>м</w:t>
      </w:r>
      <w:r w:rsidR="00FC29F5" w:rsidRPr="004C441B">
        <w:rPr>
          <w:b/>
          <w:sz w:val="28"/>
        </w:rPr>
        <w:t xml:space="preserve"> дошкольно</w:t>
      </w:r>
      <w:r w:rsidR="00FC29F5">
        <w:rPr>
          <w:b/>
          <w:sz w:val="28"/>
        </w:rPr>
        <w:t>м</w:t>
      </w:r>
      <w:r w:rsidR="00FC29F5" w:rsidRPr="004C441B">
        <w:rPr>
          <w:b/>
          <w:sz w:val="28"/>
        </w:rPr>
        <w:t xml:space="preserve"> образовательно</w:t>
      </w:r>
      <w:r w:rsidR="00FC29F5">
        <w:rPr>
          <w:b/>
          <w:sz w:val="28"/>
        </w:rPr>
        <w:t>м</w:t>
      </w:r>
      <w:r w:rsidR="00FC29F5" w:rsidRPr="004C441B">
        <w:rPr>
          <w:b/>
          <w:sz w:val="28"/>
        </w:rPr>
        <w:t xml:space="preserve"> учреждени</w:t>
      </w:r>
      <w:r w:rsidR="00FC29F5">
        <w:rPr>
          <w:b/>
          <w:sz w:val="28"/>
        </w:rPr>
        <w:t>и</w:t>
      </w:r>
      <w:r w:rsidR="00FC29F5" w:rsidRPr="004C441B">
        <w:rPr>
          <w:b/>
          <w:sz w:val="28"/>
        </w:rPr>
        <w:t xml:space="preserve"> г. Хабаровска «Детский сад №9»</w:t>
      </w:r>
    </w:p>
    <w:p w:rsidR="00AD5287" w:rsidRPr="00FC29F5" w:rsidRDefault="00AD5287" w:rsidP="00FC29F5">
      <w:pPr>
        <w:jc w:val="center"/>
        <w:rPr>
          <w:b/>
          <w:sz w:val="28"/>
        </w:rPr>
      </w:pPr>
    </w:p>
    <w:p w:rsidR="00AD5287" w:rsidRPr="00FC29F5" w:rsidRDefault="00450786" w:rsidP="00FC29F5">
      <w:pPr>
        <w:rPr>
          <w:b/>
          <w:szCs w:val="24"/>
        </w:rPr>
      </w:pPr>
      <w:r w:rsidRPr="00FC29F5">
        <w:rPr>
          <w:b/>
          <w:szCs w:val="24"/>
        </w:rPr>
        <w:t>1. Общие положения</w:t>
      </w:r>
    </w:p>
    <w:p w:rsidR="00AD5287" w:rsidRPr="00FC29F5" w:rsidRDefault="00FC29F5" w:rsidP="00FC29F5">
      <w:pPr>
        <w:rPr>
          <w:szCs w:val="24"/>
        </w:rPr>
      </w:pPr>
      <w:r>
        <w:rPr>
          <w:szCs w:val="24"/>
        </w:rPr>
        <w:t>1.1.</w:t>
      </w:r>
      <w:r w:rsidR="00450786" w:rsidRPr="00FC29F5">
        <w:rPr>
          <w:szCs w:val="24"/>
        </w:rPr>
        <w:t xml:space="preserve"> Настоящее Положение разработано в соответствии с Федеральным Законом №</w:t>
      </w:r>
      <w:r>
        <w:rPr>
          <w:szCs w:val="24"/>
        </w:rPr>
        <w:t xml:space="preserve"> </w:t>
      </w:r>
      <w:r w:rsidR="00450786" w:rsidRPr="00FC29F5">
        <w:rPr>
          <w:szCs w:val="24"/>
        </w:rPr>
        <w:t>27</w:t>
      </w:r>
      <w:r>
        <w:rPr>
          <w:szCs w:val="24"/>
        </w:rPr>
        <w:t>3</w:t>
      </w:r>
      <w:r w:rsidR="00450786" w:rsidRPr="00FC29F5">
        <w:rPr>
          <w:szCs w:val="24"/>
        </w:rPr>
        <w:t>-Ф3 от 29.12.2012г «Об Образовании в Российской Федерации» в редакции от 01.03.2020 г; приказом Министерства образования и науки Российск</w:t>
      </w:r>
      <w:r>
        <w:rPr>
          <w:szCs w:val="24"/>
        </w:rPr>
        <w:t xml:space="preserve">ой Федерации № 499 от 01.07.2013 </w:t>
      </w:r>
      <w:r w:rsidR="00450786" w:rsidRPr="00FC29F5">
        <w:rPr>
          <w:szCs w:val="24"/>
        </w:rPr>
        <w:t>г «Об утверждении Порядка организации и осуществления образовательной деятельности по дополнительным профессиональным программам»; Трудовым кодексом Российской Федерации и Уставом дошкольного образовательного учреждения.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1.2. Данное Положение определяет цели и задачи повышения квалификации, виды, сроки и периодичность профессионального обучения, регламентирует порядок повышения квалификации и прохождения дополнительной профессиональной переподготовки, устанавливает контроль повышения квалификации педагогических работников, гарантии и компенсации, отчетность и документацию.</w:t>
      </w:r>
    </w:p>
    <w:p w:rsidR="00AD5287" w:rsidRPr="00FC29F5" w:rsidRDefault="00FC29F5" w:rsidP="00FC29F5">
      <w:pPr>
        <w:rPr>
          <w:szCs w:val="24"/>
        </w:rPr>
      </w:pPr>
      <w:r>
        <w:rPr>
          <w:szCs w:val="24"/>
        </w:rPr>
        <w:t>1.3</w:t>
      </w:r>
      <w:r w:rsidR="00450786" w:rsidRPr="00FC29F5">
        <w:rPr>
          <w:szCs w:val="24"/>
        </w:rPr>
        <w:t>. При использовании настоящего Положения в ДОУ руководствуются: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Приказом Министерства здравоохранения и социального развития Российской Федерации № 761н от 26.08.2010г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образования»;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Приказом Министерства труда и социальной защиты Российской Федерации № 544н от 18.10.2013 г. «Об утверждении профессионального стандарта педагога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Приказом Министерства труда и социальной защиты Российской Федерации № 514н от 24.07.2015 г. «Об утверждении профессионального стандарта «Педагог - психолог (психолог в сфере образования)»;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Приказом министерства труда и социальной защиты Российской Федерации от 08.09.2014 г. № 630н «Об утверждении профессионального стандарта «Инструктор методист».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Данное Положение распространяется на перечень должностей и специальностей, утвержденный заведующим детским садом</w:t>
      </w:r>
      <w:r w:rsidR="00FC29F5">
        <w:rPr>
          <w:szCs w:val="24"/>
        </w:rPr>
        <w:t xml:space="preserve">. </w:t>
      </w:r>
      <w:r w:rsidRPr="00FC29F5">
        <w:rPr>
          <w:szCs w:val="24"/>
        </w:rPr>
        <w:t>Необходимость профессиональной переподготовки кадров для собственных нужд и повышения квалификации определяет заведующий дошкольным образовательным учреждением.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2. Цели и задачи повышения квалификации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2.1. Повышение квалификации организуется с целью создания оптимальных условий для реализации педагогами возможности непрерывного образования на основе образовательных потребностей, конкретного заказа ДОУ или запроса педагогического работника.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lastRenderedPageBreak/>
        <w:t>2.2. Задачами повышения квалификации являются:</w:t>
      </w:r>
    </w:p>
    <w:p w:rsidR="00FC29F5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 xml:space="preserve">развитие управленческих умений; </w:t>
      </w:r>
    </w:p>
    <w:p w:rsidR="00AD5287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 xml:space="preserve"> изучение и анализ новых нормативно-правовых документов;</w:t>
      </w:r>
    </w:p>
    <w:p w:rsidR="00AD5287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>содействие в определении содержания самообразования педагога дошкольного образовательного учреждения;</w:t>
      </w:r>
    </w:p>
    <w:p w:rsidR="00AD5287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>максимальное удовлетворение запросов педагогов на курсовую переподготовку;</w:t>
      </w:r>
    </w:p>
    <w:p w:rsidR="00FC29F5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 xml:space="preserve">оказание помощи и поддержки педагогическим кадрам в подготовке к аттестации и внедрение инноваций в образовательную деятельность дошкольного образовательного учреждения; </w:t>
      </w:r>
    </w:p>
    <w:p w:rsidR="00AD5287" w:rsidRPr="00FC29F5" w:rsidRDefault="00450786" w:rsidP="00FC29F5">
      <w:pPr>
        <w:pStyle w:val="a8"/>
        <w:numPr>
          <w:ilvl w:val="0"/>
          <w:numId w:val="12"/>
        </w:numPr>
        <w:rPr>
          <w:szCs w:val="24"/>
        </w:rPr>
      </w:pPr>
      <w:r w:rsidRPr="00FC29F5">
        <w:rPr>
          <w:szCs w:val="24"/>
        </w:rPr>
        <w:t xml:space="preserve"> апробация новых технологий, учебно-методических комплексов, изучение эффективности педагогических инноваций и экспериментов;</w:t>
      </w:r>
    </w:p>
    <w:p w:rsidR="00AD5287" w:rsidRPr="00802248" w:rsidRDefault="00450786" w:rsidP="00802248">
      <w:pPr>
        <w:pStyle w:val="a8"/>
        <w:numPr>
          <w:ilvl w:val="0"/>
          <w:numId w:val="12"/>
        </w:numPr>
        <w:rPr>
          <w:szCs w:val="24"/>
        </w:rPr>
      </w:pPr>
      <w:r w:rsidRPr="00802248">
        <w:rPr>
          <w:szCs w:val="24"/>
        </w:rPr>
        <w:t>выработка методических рекомендаций в помощь педагогическим работникам дошкольного образовательного учреждения,</w:t>
      </w:r>
      <w:r w:rsidR="00802248">
        <w:rPr>
          <w:szCs w:val="24"/>
        </w:rPr>
        <w:t xml:space="preserve"> </w:t>
      </w:r>
      <w:r w:rsidRPr="00802248">
        <w:rPr>
          <w:szCs w:val="24"/>
        </w:rPr>
        <w:t>подготовка публикаций;</w:t>
      </w:r>
    </w:p>
    <w:p w:rsidR="00802248" w:rsidRPr="00802248" w:rsidRDefault="00450786" w:rsidP="00802248">
      <w:pPr>
        <w:pStyle w:val="a8"/>
        <w:numPr>
          <w:ilvl w:val="0"/>
          <w:numId w:val="12"/>
        </w:numPr>
        <w:rPr>
          <w:szCs w:val="24"/>
        </w:rPr>
      </w:pPr>
      <w:r w:rsidRPr="00802248">
        <w:rPr>
          <w:szCs w:val="24"/>
        </w:rPr>
        <w:t xml:space="preserve">развитие и совершенствование системы дистанционного обучения педагогических кадров; </w:t>
      </w:r>
    </w:p>
    <w:p w:rsidR="00AD5287" w:rsidRPr="00802248" w:rsidRDefault="00450786" w:rsidP="00802248">
      <w:pPr>
        <w:pStyle w:val="a8"/>
        <w:numPr>
          <w:ilvl w:val="0"/>
          <w:numId w:val="12"/>
        </w:numPr>
        <w:rPr>
          <w:szCs w:val="24"/>
        </w:rPr>
      </w:pPr>
      <w:r w:rsidRPr="00802248">
        <w:rPr>
          <w:szCs w:val="24"/>
        </w:rPr>
        <w:t xml:space="preserve"> организация мониторинга профессионального роста педагогов дошкольного образовательного учреждения.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2.3. Повышение квалификации педагогических работников ДОУ способствует:</w:t>
      </w:r>
    </w:p>
    <w:p w:rsidR="00802248" w:rsidRPr="00802248" w:rsidRDefault="00450786" w:rsidP="00802248">
      <w:pPr>
        <w:pStyle w:val="a8"/>
        <w:numPr>
          <w:ilvl w:val="0"/>
          <w:numId w:val="13"/>
        </w:numPr>
        <w:rPr>
          <w:szCs w:val="24"/>
        </w:rPr>
      </w:pPr>
      <w:r w:rsidRPr="00802248">
        <w:rPr>
          <w:szCs w:val="24"/>
        </w:rPr>
        <w:t xml:space="preserve">повышению качества образования; </w:t>
      </w:r>
    </w:p>
    <w:p w:rsidR="00802248" w:rsidRDefault="00450786" w:rsidP="00802248">
      <w:pPr>
        <w:pStyle w:val="a8"/>
        <w:numPr>
          <w:ilvl w:val="0"/>
          <w:numId w:val="13"/>
        </w:numPr>
        <w:rPr>
          <w:szCs w:val="24"/>
        </w:rPr>
      </w:pPr>
      <w:r w:rsidRPr="00802248">
        <w:rPr>
          <w:szCs w:val="24"/>
        </w:rPr>
        <w:t xml:space="preserve"> удовлетворению запросов педагогов в получении профессиональных знаний, приобретение опыта организации учебной деятельности в соответствии с современными тенденциями развития образования; </w:t>
      </w:r>
    </w:p>
    <w:p w:rsidR="00AD5287" w:rsidRPr="00802248" w:rsidRDefault="00450786" w:rsidP="00802248">
      <w:pPr>
        <w:pStyle w:val="a8"/>
        <w:numPr>
          <w:ilvl w:val="0"/>
          <w:numId w:val="13"/>
        </w:numPr>
        <w:rPr>
          <w:szCs w:val="24"/>
        </w:rPr>
      </w:pPr>
      <w:r w:rsidRPr="00802248">
        <w:rPr>
          <w:szCs w:val="24"/>
        </w:rPr>
        <w:t xml:space="preserve"> формированию навыков проектных и других инновационных форм педагогической деятельности;</w:t>
      </w:r>
    </w:p>
    <w:p w:rsidR="00AD5287" w:rsidRPr="00802248" w:rsidRDefault="00450786" w:rsidP="00802248">
      <w:pPr>
        <w:pStyle w:val="a8"/>
        <w:numPr>
          <w:ilvl w:val="0"/>
          <w:numId w:val="13"/>
        </w:numPr>
        <w:rPr>
          <w:szCs w:val="24"/>
        </w:rPr>
      </w:pPr>
      <w:r w:rsidRPr="00802248">
        <w:rPr>
          <w:szCs w:val="24"/>
        </w:rPr>
        <w:t>оказанию помощи в реализации творческого потенциала педагогов дошкольного образовательного учреждения.</w:t>
      </w:r>
    </w:p>
    <w:p w:rsidR="00802248" w:rsidRDefault="00802248" w:rsidP="00FC29F5">
      <w:pPr>
        <w:rPr>
          <w:b/>
          <w:szCs w:val="24"/>
        </w:rPr>
      </w:pPr>
      <w:r w:rsidRPr="00802248">
        <w:rPr>
          <w:b/>
          <w:szCs w:val="24"/>
        </w:rPr>
        <w:t>3</w:t>
      </w:r>
      <w:r w:rsidR="00450786" w:rsidRPr="00802248">
        <w:rPr>
          <w:b/>
          <w:szCs w:val="24"/>
        </w:rPr>
        <w:t>. Виды профессионального обучения, сроки и периодичность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3.1. </w:t>
      </w:r>
      <w:r w:rsidR="00450786" w:rsidRPr="00FC29F5">
        <w:rPr>
          <w:szCs w:val="24"/>
        </w:rPr>
        <w:t xml:space="preserve"> Профессиональная переподготовка</w:t>
      </w:r>
      <w:r>
        <w:rPr>
          <w:szCs w:val="24"/>
        </w:rPr>
        <w:t>: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3.</w:t>
      </w:r>
      <w:r w:rsidR="00450786" w:rsidRPr="00FC29F5">
        <w:rPr>
          <w:szCs w:val="24"/>
        </w:rPr>
        <w:t>1.1. Под профессиональной переподготовкой понимается получение работниками ДОУ дополнительных знаний, навыков, необходимых для выполнения новых видов профессиональной деятельности.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</w:t>
      </w:r>
      <w:r w:rsidR="00450786" w:rsidRPr="00FC29F5">
        <w:rPr>
          <w:szCs w:val="24"/>
        </w:rPr>
        <w:t>.1.2. Работникам детского сада профессиональная переподготовка необходима либо для совершенствования своего профессионального мастерства, либо для освоения новой профессии с учетом потребности дошкольного образовательного учреждения.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3.1.3.</w:t>
      </w:r>
      <w:r w:rsidRPr="00FC29F5">
        <w:rPr>
          <w:szCs w:val="24"/>
        </w:rPr>
        <w:t xml:space="preserve"> Профессиональная</w:t>
      </w:r>
      <w:r w:rsidR="00450786" w:rsidRPr="00FC29F5">
        <w:rPr>
          <w:szCs w:val="24"/>
        </w:rPr>
        <w:t xml:space="preserve"> переподготовка специалистов дошкольного образовательного учреждения осуществляется только образовательными учреждениями повышения квалификации и соответствующими подразделениями учреждений высшего и среднего профессионального образования.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3.2. Повышение квалификации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3.2.1.</w:t>
      </w:r>
      <w:r w:rsidR="00450786" w:rsidRPr="00FC29F5">
        <w:rPr>
          <w:szCs w:val="24"/>
        </w:rPr>
        <w:t xml:space="preserve"> В отличие от профессиональной подготовки и переподготовки, где работник получает специальность, при повышении квалификации работник совершенствуется в уже освоенном деле.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lastRenderedPageBreak/>
        <w:t>3.2</w:t>
      </w:r>
      <w:r w:rsidR="00802248">
        <w:rPr>
          <w:szCs w:val="24"/>
        </w:rPr>
        <w:t>.</w:t>
      </w:r>
      <w:r w:rsidRPr="00FC29F5">
        <w:rPr>
          <w:szCs w:val="24"/>
        </w:rPr>
        <w:t>2. Цель повышения квалификации специалистов - обновление их теоретических и практических знаний в соответствии с требованиями государственных стандартов.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3.2</w:t>
      </w:r>
      <w:r w:rsidR="00802248">
        <w:rPr>
          <w:szCs w:val="24"/>
        </w:rPr>
        <w:t>.</w:t>
      </w:r>
      <w:r w:rsidRPr="00FC29F5">
        <w:rPr>
          <w:szCs w:val="24"/>
        </w:rPr>
        <w:t xml:space="preserve">3. Заведующий ДОУ устанавливает периодичность прохождения специалистами повышения квалификации. Профессиональное обучение заведующего, </w:t>
      </w:r>
      <w:r w:rsidR="00802248">
        <w:rPr>
          <w:szCs w:val="24"/>
        </w:rPr>
        <w:t>старшего воспитателя</w:t>
      </w:r>
      <w:r w:rsidRPr="00FC29F5">
        <w:rPr>
          <w:szCs w:val="24"/>
        </w:rPr>
        <w:t xml:space="preserve">, воспитателей и других педагогических работников осуществляется не реже одного раза в </w:t>
      </w:r>
      <w:r w:rsidR="00802248">
        <w:rPr>
          <w:szCs w:val="24"/>
        </w:rPr>
        <w:t>3</w:t>
      </w:r>
      <w:r w:rsidRPr="00FC29F5">
        <w:rPr>
          <w:szCs w:val="24"/>
        </w:rPr>
        <w:t xml:space="preserve"> года.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3.2.4. Повышение квалификации включает в себя следующие виды обучения: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тематические и проблемные семинары (от 72 до 100 часов) по технологическим, социально-экономическим и другим проблемам, возникающим на уровне отрасли, региона, дошкольного образовательного учреждения;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длительное (свыше 100 часов) обучение специалистов в образовательном учреждении повышения квалификации для углубленного изучения актуальных проблем в сфере отрасли «Образование» и других проблем по профил</w:t>
      </w:r>
      <w:r w:rsidR="00802248">
        <w:rPr>
          <w:szCs w:val="24"/>
        </w:rPr>
        <w:t>ю профессиональной деятельности.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3.3. Профессиональное обучение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3.3.1. Целью профессиональной подготовки является ускоренное приобретение навыков, которые необходимы для выполнения определенной работы или группы работ.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3.3</w:t>
      </w:r>
      <w:r w:rsidR="00802248">
        <w:rPr>
          <w:szCs w:val="24"/>
        </w:rPr>
        <w:t>.</w:t>
      </w:r>
      <w:r w:rsidRPr="00FC29F5">
        <w:rPr>
          <w:szCs w:val="24"/>
        </w:rPr>
        <w:t>2. Профессиональная подготовка не сопровождается повышением образовательного уровня обучающихся работников дошкольного образовательного учреждения.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3.33. При этом профессиональные образовательные программы направлены на последовательное повышение профессионального уровня обучающихся, подготовку специалистов соответствующей квалификации.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 xml:space="preserve">3.3.4. Профессиональное обучение по охране труда 1 раз в </w:t>
      </w:r>
      <w:r w:rsidR="00802248">
        <w:rPr>
          <w:szCs w:val="24"/>
        </w:rPr>
        <w:t>3</w:t>
      </w:r>
      <w:r w:rsidRPr="00FC29F5">
        <w:rPr>
          <w:szCs w:val="24"/>
        </w:rPr>
        <w:t xml:space="preserve"> года проходят: заведующий, </w:t>
      </w:r>
      <w:r w:rsidR="00802248">
        <w:rPr>
          <w:szCs w:val="24"/>
        </w:rPr>
        <w:t>старший воспитатель, завхоз, инструктор по ФК.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 xml:space="preserve">3.3.5. Профессиональное обучение по пожарной безопасности 1 раз в 3 года проходят: </w:t>
      </w:r>
      <w:r w:rsidR="00802248" w:rsidRPr="00FC29F5">
        <w:rPr>
          <w:szCs w:val="24"/>
        </w:rPr>
        <w:t xml:space="preserve">заведующий, </w:t>
      </w:r>
      <w:r w:rsidR="00802248">
        <w:rPr>
          <w:szCs w:val="24"/>
        </w:rPr>
        <w:t>старший воспитатель, завхоз.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3.4. Заведующим в целях обоснованности расходов дошкольного образовательного учреждения на обучение утверждается план профессиональной подготовки, переподготовки и повышения квалификации работников.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3.5. План разрабатывается на учебный год и должен содержать следующую информацию: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виды подготовки и переподготовки кадров;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количество работников дошкольного образовательного учреждения, направляемых на обучение;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специальности и должности работников без указания фамилий;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сроки проведения обучения;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образовательные учреждения, где будет происходить обучение;</w:t>
      </w:r>
    </w:p>
    <w:p w:rsidR="00AD5287" w:rsidRPr="00802248" w:rsidRDefault="00450786" w:rsidP="00802248">
      <w:pPr>
        <w:pStyle w:val="a8"/>
        <w:numPr>
          <w:ilvl w:val="0"/>
          <w:numId w:val="14"/>
        </w:numPr>
        <w:rPr>
          <w:szCs w:val="24"/>
        </w:rPr>
      </w:pPr>
      <w:r w:rsidRPr="00802248">
        <w:rPr>
          <w:szCs w:val="24"/>
        </w:rPr>
        <w:t>количество часов программы обучения.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Заведующим ДОУ издается приказ о направлении сотрудника на обучение, в котором делается ссылка на план и информацию о том, куда и для чего направляется работник на обучение.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 xml:space="preserve">Перечень профессий и специальностей, по которым проводится профессиональное обучение, конкретные формы профессиональной подготовки, переподготовки и повышения квалификации работников, а также виды </w:t>
      </w:r>
      <w:r w:rsidRPr="00FC29F5">
        <w:rPr>
          <w:szCs w:val="24"/>
        </w:rPr>
        <w:lastRenderedPageBreak/>
        <w:t>образовательных учреждений, где она может быть осуществлена, определяются работодателем с учетом мнения представительного органа работников (профсоюзного комитета дошкольного образовательного учреждения).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3.6.</w:t>
      </w:r>
      <w:r w:rsidR="00450786" w:rsidRPr="00FC29F5">
        <w:rPr>
          <w:szCs w:val="24"/>
        </w:rPr>
        <w:t xml:space="preserve"> Индивидуальная образовательная программа педагогического работника является одним из средств повышения квалификации, её составление организуется старшим воспитателем дошкольного образовательного учреждения.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3.</w:t>
      </w:r>
      <w:r w:rsidR="00802248">
        <w:rPr>
          <w:szCs w:val="24"/>
        </w:rPr>
        <w:t>7</w:t>
      </w:r>
      <w:r w:rsidRPr="00FC29F5">
        <w:rPr>
          <w:szCs w:val="24"/>
        </w:rPr>
        <w:t>. Индивидуальная образовательная программа педагогического работника ДОУ составляется педагогом и согласовывается со старшим воспитателем, с учетом целей и задач, стоящих перед дошкольным образовательным учреждением, и включает в себя, кроме курсов повышения квалификации (переподготовки, стажировки), участие педагога в семинарах, педагогических советах, круглых столах, мастерских и других формах самообразования.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3.8.</w:t>
      </w:r>
      <w:r w:rsidR="00450786" w:rsidRPr="00FC29F5">
        <w:rPr>
          <w:szCs w:val="24"/>
        </w:rPr>
        <w:t xml:space="preserve"> В начале каждого учебного года индивидуальная образовательная программа может быть дополнена или скорректирована с учётом годовых целей и задач дошкольного образовательного учреждения. Данные изменения также согласовываются со старшим воспитателем.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4. Организация и порядок работы по повышению квалификации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 xml:space="preserve">4.1. Не реже одного раза в три года, каждый педагогический работник ДОУ имеет право пройти курсовую переподготовку на базе </w:t>
      </w:r>
      <w:r w:rsidR="00802248">
        <w:rPr>
          <w:szCs w:val="24"/>
        </w:rPr>
        <w:t>ХКИРО</w:t>
      </w:r>
      <w:r w:rsidRPr="00FC29F5">
        <w:rPr>
          <w:szCs w:val="24"/>
        </w:rPr>
        <w:t xml:space="preserve"> или других учебных заведений, имеющих лицензию на проведение курсов повышения квалификации.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4.2. Нормативный полный срок обучения по всем программам повышения квалификации от 16 до 120 часов, во всех формах (очной, очно-заочной, накопительной системах повышения квалификации).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4.3. Плановое повышение квалификации считается пройденным, если педагогический работник ДОУ успешно освоил программу курсов повышения квалификации и подтвердил результаты обучения удостоверением о курсовой переподготовке.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4.4. За организацию и координацию работы по повышению квалификации педагогических работников ответственность несет старший воспитатель дошкольного образовательного учреждения.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4.5. Администрация ДОУ в лице старшего воспитателя:</w:t>
      </w:r>
    </w:p>
    <w:p w:rsidR="00AD5287" w:rsidRPr="00802248" w:rsidRDefault="00450786" w:rsidP="00802248">
      <w:pPr>
        <w:pStyle w:val="a8"/>
        <w:numPr>
          <w:ilvl w:val="0"/>
          <w:numId w:val="15"/>
        </w:numPr>
        <w:rPr>
          <w:szCs w:val="24"/>
        </w:rPr>
      </w:pPr>
      <w:r w:rsidRPr="00802248">
        <w:rPr>
          <w:szCs w:val="24"/>
        </w:rPr>
        <w:t>доводит до сведения педагога перечень рекомендованных образовательных программ дополнительного профессионального образования;</w:t>
      </w:r>
    </w:p>
    <w:p w:rsidR="00AD5287" w:rsidRPr="00802248" w:rsidRDefault="00450786" w:rsidP="00802248">
      <w:pPr>
        <w:pStyle w:val="a8"/>
        <w:numPr>
          <w:ilvl w:val="0"/>
          <w:numId w:val="15"/>
        </w:numPr>
        <w:rPr>
          <w:szCs w:val="24"/>
        </w:rPr>
      </w:pPr>
      <w:r w:rsidRPr="00802248">
        <w:rPr>
          <w:szCs w:val="24"/>
        </w:rPr>
        <w:t>дает рекомендации по выбору программы повышения квалификации, учитывая образовательные потребности педагога и проблемы дошкольного образовательного учреждения;</w:t>
      </w:r>
    </w:p>
    <w:p w:rsidR="00AD5287" w:rsidRPr="00802248" w:rsidRDefault="00450786" w:rsidP="00802248">
      <w:pPr>
        <w:pStyle w:val="a8"/>
        <w:numPr>
          <w:ilvl w:val="0"/>
          <w:numId w:val="15"/>
        </w:numPr>
        <w:rPr>
          <w:szCs w:val="24"/>
        </w:rPr>
      </w:pPr>
      <w:r w:rsidRPr="00802248">
        <w:rPr>
          <w:szCs w:val="24"/>
        </w:rPr>
        <w:t>контролирует своевременность выполнения сроков повышения квалификации педагогом и использование педагогом в работе с детьми полученных знаний в ходе курсовой переподготовки.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4.6. Педагог:</w:t>
      </w:r>
    </w:p>
    <w:p w:rsidR="00AD5287" w:rsidRPr="00802248" w:rsidRDefault="00450786" w:rsidP="00802248">
      <w:pPr>
        <w:pStyle w:val="a8"/>
        <w:numPr>
          <w:ilvl w:val="0"/>
          <w:numId w:val="16"/>
        </w:numPr>
        <w:rPr>
          <w:szCs w:val="24"/>
        </w:rPr>
      </w:pPr>
      <w:r w:rsidRPr="00802248">
        <w:rPr>
          <w:szCs w:val="24"/>
        </w:rPr>
        <w:t>знакомится с перечнем рекомендованных образовательных программ;</w:t>
      </w:r>
    </w:p>
    <w:p w:rsidR="00AD5287" w:rsidRPr="00802248" w:rsidRDefault="00450786" w:rsidP="00802248">
      <w:pPr>
        <w:pStyle w:val="a8"/>
        <w:numPr>
          <w:ilvl w:val="0"/>
          <w:numId w:val="16"/>
        </w:numPr>
        <w:rPr>
          <w:szCs w:val="24"/>
        </w:rPr>
      </w:pPr>
      <w:r w:rsidRPr="00802248">
        <w:rPr>
          <w:szCs w:val="24"/>
        </w:rPr>
        <w:t>выбирает тематику курсов, знакомится с их содержанием согласно собственным потребностям и рекомендациям администрации дошкольного образовательного</w:t>
      </w:r>
    </w:p>
    <w:p w:rsidR="00AD5287" w:rsidRPr="00802248" w:rsidRDefault="00450786" w:rsidP="00802248">
      <w:pPr>
        <w:pStyle w:val="a8"/>
        <w:numPr>
          <w:ilvl w:val="0"/>
          <w:numId w:val="16"/>
        </w:numPr>
        <w:rPr>
          <w:szCs w:val="24"/>
        </w:rPr>
      </w:pPr>
      <w:r w:rsidRPr="00802248">
        <w:rPr>
          <w:szCs w:val="24"/>
        </w:rPr>
        <w:t xml:space="preserve">учреждения; </w:t>
      </w:r>
      <w:r w:rsidRPr="00FC29F5">
        <w:rPr>
          <w:noProof/>
        </w:rPr>
        <w:drawing>
          <wp:inline distT="0" distB="0" distL="0" distR="0">
            <wp:extent cx="6099" cy="6097"/>
            <wp:effectExtent l="0" t="0" r="0" b="0"/>
            <wp:docPr id="9298" name="Picture 9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8" name="Picture 92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287" w:rsidRPr="00802248" w:rsidRDefault="00450786" w:rsidP="00802248">
      <w:pPr>
        <w:pStyle w:val="a8"/>
        <w:numPr>
          <w:ilvl w:val="0"/>
          <w:numId w:val="16"/>
        </w:numPr>
        <w:rPr>
          <w:szCs w:val="24"/>
        </w:rPr>
      </w:pPr>
      <w:r w:rsidRPr="00802248">
        <w:rPr>
          <w:szCs w:val="24"/>
        </w:rPr>
        <w:lastRenderedPageBreak/>
        <w:t>своевременно предоставляет итоговые документы об усвоении учебных программ.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4.7. </w:t>
      </w:r>
      <w:r w:rsidR="00450786" w:rsidRPr="00FC29F5">
        <w:rPr>
          <w:szCs w:val="24"/>
        </w:rPr>
        <w:t xml:space="preserve">Копии документов, выданных в </w:t>
      </w:r>
      <w:r>
        <w:rPr>
          <w:szCs w:val="24"/>
        </w:rPr>
        <w:t>ХКИРО</w:t>
      </w:r>
      <w:r w:rsidR="00450786" w:rsidRPr="00FC29F5">
        <w:rPr>
          <w:szCs w:val="24"/>
        </w:rPr>
        <w:t xml:space="preserve"> или другими учреждениями, реализующими программы дополнительного профессионального образования о прохождении курсов, предоставляются старшему воспитателю.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4.8. </w:t>
      </w:r>
      <w:r w:rsidR="00450786" w:rsidRPr="00FC29F5">
        <w:rPr>
          <w:szCs w:val="24"/>
        </w:rPr>
        <w:t>Педагоги ДОУ, прошедшие курсовую переподготовку могут привлекаться администрацией дошкольного образовательного учреждения к проведению методических мероприятий на уровне детского сада.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4.9. </w:t>
      </w:r>
      <w:r w:rsidR="00450786" w:rsidRPr="00FC29F5">
        <w:rPr>
          <w:szCs w:val="24"/>
        </w:rPr>
        <w:t xml:space="preserve">Педагогические работники имеют право самостоятельно освоить курс повышения квалификации путем дистанционного обучения на основе сетевых и </w:t>
      </w:r>
      <w:proofErr w:type="spellStart"/>
      <w:r w:rsidR="00450786" w:rsidRPr="00FC29F5">
        <w:rPr>
          <w:szCs w:val="24"/>
        </w:rPr>
        <w:t>кейсовых</w:t>
      </w:r>
      <w:proofErr w:type="spellEnd"/>
      <w:r w:rsidR="00450786" w:rsidRPr="00FC29F5">
        <w:rPr>
          <w:szCs w:val="24"/>
        </w:rPr>
        <w:t xml:space="preserve"> технологий.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4.10.</w:t>
      </w:r>
      <w:r w:rsidRPr="00FC29F5">
        <w:rPr>
          <w:szCs w:val="24"/>
        </w:rPr>
        <w:t xml:space="preserve"> Повышение</w:t>
      </w:r>
      <w:r w:rsidR="00450786" w:rsidRPr="00FC29F5">
        <w:rPr>
          <w:szCs w:val="24"/>
        </w:rPr>
        <w:t xml:space="preserve"> квалификации также может осуществляться путем обучения в высших и средних учебных заведениях. На время обучения за педагогическим работником детского сада сохраняется место работы и производится оплата учебного отпуска, в соответствии с законодательством Российской Федерации.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     </w:t>
      </w:r>
      <w:r w:rsidR="00450786" w:rsidRPr="00FC29F5">
        <w:rPr>
          <w:szCs w:val="24"/>
        </w:rPr>
        <w:t>Одной из форм повышения квалификации является самообразование. Педагоги обязаны оформлять индивидуальные планы по самообразованию, которые составляются в произвольной форме.</w:t>
      </w:r>
    </w:p>
    <w:p w:rsidR="00AD5287" w:rsidRPr="00FC29F5" w:rsidRDefault="00802248" w:rsidP="00802248">
      <w:pPr>
        <w:rPr>
          <w:szCs w:val="24"/>
        </w:rPr>
      </w:pPr>
      <w:r>
        <w:rPr>
          <w:szCs w:val="24"/>
        </w:rPr>
        <w:t xml:space="preserve">     </w:t>
      </w:r>
      <w:r w:rsidR="00450786" w:rsidRPr="00FC29F5">
        <w:rPr>
          <w:szCs w:val="24"/>
        </w:rPr>
        <w:t>В течение года старший воспитатель осуществляет контроль наличия и реализации планов по самообразованию. К концу учебного года педагогические работники составляют</w:t>
      </w:r>
      <w:r>
        <w:rPr>
          <w:szCs w:val="24"/>
        </w:rPr>
        <w:t xml:space="preserve"> </w:t>
      </w:r>
      <w:r w:rsidR="00450786" w:rsidRPr="00FC29F5">
        <w:rPr>
          <w:szCs w:val="24"/>
        </w:rPr>
        <w:t>краткий отчет о выполнении поставленных задач.</w:t>
      </w:r>
    </w:p>
    <w:p w:rsidR="00AD5287" w:rsidRPr="00FC29F5" w:rsidRDefault="00802248" w:rsidP="00802248">
      <w:pPr>
        <w:rPr>
          <w:szCs w:val="24"/>
        </w:rPr>
      </w:pPr>
      <w:r>
        <w:rPr>
          <w:szCs w:val="24"/>
        </w:rPr>
        <w:t xml:space="preserve">     </w:t>
      </w:r>
      <w:r w:rsidR="00450786" w:rsidRPr="00FC29F5">
        <w:rPr>
          <w:szCs w:val="24"/>
        </w:rPr>
        <w:t>В процессе посещения учебно-воспитательских мероприятий заведующий и старший воспитатель наблюдают за работой лучших педагогов и организуют работу по изучению</w:t>
      </w:r>
      <w:r>
        <w:rPr>
          <w:szCs w:val="24"/>
        </w:rPr>
        <w:t xml:space="preserve"> </w:t>
      </w:r>
      <w:r w:rsidR="00450786" w:rsidRPr="00FC29F5">
        <w:rPr>
          <w:szCs w:val="24"/>
        </w:rPr>
        <w:t>передового педагогического опыта.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     </w:t>
      </w:r>
      <w:r w:rsidR="00450786" w:rsidRPr="00FC29F5">
        <w:rPr>
          <w:szCs w:val="24"/>
        </w:rPr>
        <w:t>Выявленный опыт обобщается на заседаниях методических объединений дошкольного образовательного учреждения. В конце учебного года определяется лучший представленный опыт.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      </w:t>
      </w:r>
      <w:r w:rsidR="00450786" w:rsidRPr="00FC29F5">
        <w:rPr>
          <w:szCs w:val="24"/>
        </w:rPr>
        <w:t>Старший воспитатель включает в годовой план на следующий учебный год работу по распространению выявленного опыта на уровне ДОУ и способствует пропаганде представленного опыта на различных уровнях путем участия педагогов в конкурсах профессионального мастерства, педагогических чтениях, конференциях и т.п.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5. Порядок прохождения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5.1. Повышение квалификации и профессиональная переподготовка проводится с отрывом от работы, без отрыва от работы, с частичным отрывом от работы.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5.2. При направлении работника дошкольного образовательного учреждения для повышения квалификации с отрывом от работы за ним сохраняются место работы (должность) и средняя заработная плата.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>5.3.</w:t>
      </w:r>
      <w:r w:rsidR="00450786" w:rsidRPr="00FC29F5">
        <w:rPr>
          <w:szCs w:val="24"/>
        </w:rPr>
        <w:t xml:space="preserve"> Работникам ДОУ, направляемым для повышения квалификации с отрывом от работы в другую местность, производится оплата командировочных расходов в порядке и размерах, которые предусмотрены для лиц, направляемых в служебные командировки (основание 6 ст. 167 Трудового кодекса Российской Федерации).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5.4. Согласно ст.47 п.5.2 Федерального закона № 273-ФЗ от 29.12.2012г «Об образовании в Российской Федерации» педагогический работник имеет право на дополнительное профессиональное образование по профилю педагогической деятельности не реже чем один раз в три года (за счет средств работодателя).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lastRenderedPageBreak/>
        <w:t>5.5. Педагогический работник дошкольного образовательного учреждения имеет право пройти дополнительную профессиональную переподготовку за счёт собственных средств или за счёт направляющей стороны.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6. Контроль за повышением квалификации педагогических работников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6.1. Старший воспитатель дошкольного образовательного учреждения осуществляет контроль соблюдения периодичности повышения квалификации педагогических работников.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6.2. По завершении курсов повышения квалификации педагогический работник дошкольного образовательного учреждения обязан представить специалисту по кадрам документ о повышении квалификации.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7. Гарантии и компенсации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7.1. Работникам дошкольного образовательного учреждения, проходящим профессиональное обучение, заведующий предоставляет гарантии и компенсации, предусмотренные действующим трудовым законодательством Российской Федерации.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7.2. За сотрудниками дошкольного образовательного учреждения, направленными на повышение квалификации с отрывом от работы, сохраняется заработная плата по основному месту работы.</w:t>
      </w:r>
    </w:p>
    <w:p w:rsidR="00AD5287" w:rsidRPr="00802248" w:rsidRDefault="00450786" w:rsidP="00FC29F5">
      <w:pPr>
        <w:rPr>
          <w:b/>
          <w:szCs w:val="24"/>
        </w:rPr>
      </w:pPr>
      <w:r w:rsidRPr="00802248">
        <w:rPr>
          <w:b/>
          <w:szCs w:val="24"/>
        </w:rPr>
        <w:t>8. Отчётность о повышении квалификации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8.1. Слушатели. успешно прошедшие курс обучения вне ДОУ. предоставляют в дошкольное образовательное учреждение документы государственного образца:</w:t>
      </w:r>
    </w:p>
    <w:p w:rsidR="00AD5287" w:rsidRPr="00802248" w:rsidRDefault="00450786" w:rsidP="00802248">
      <w:pPr>
        <w:pStyle w:val="a8"/>
        <w:numPr>
          <w:ilvl w:val="0"/>
          <w:numId w:val="17"/>
        </w:numPr>
        <w:rPr>
          <w:szCs w:val="24"/>
        </w:rPr>
      </w:pPr>
      <w:r w:rsidRPr="00802248">
        <w:rPr>
          <w:szCs w:val="24"/>
        </w:rPr>
        <w:t>удостоверение о повышении квалификации - для лиц, прошедших краткосрочное обучение или участвовавших в работе тематических и проблемных семинаров по программе в объеме от 72 до 100 часов;</w:t>
      </w:r>
    </w:p>
    <w:p w:rsidR="00AD5287" w:rsidRPr="00802248" w:rsidRDefault="00450786" w:rsidP="00802248">
      <w:pPr>
        <w:pStyle w:val="a8"/>
        <w:numPr>
          <w:ilvl w:val="0"/>
          <w:numId w:val="17"/>
        </w:numPr>
        <w:rPr>
          <w:szCs w:val="24"/>
        </w:rPr>
      </w:pPr>
      <w:r w:rsidRPr="00802248">
        <w:rPr>
          <w:szCs w:val="24"/>
        </w:rPr>
        <w:t>свидетельство о повышении квалификации - для лиц, прошедших обучение по программе в объеме свыше 100 часов;</w:t>
      </w:r>
    </w:p>
    <w:p w:rsidR="00AD5287" w:rsidRPr="00802248" w:rsidRDefault="00450786" w:rsidP="00802248">
      <w:pPr>
        <w:pStyle w:val="a8"/>
        <w:numPr>
          <w:ilvl w:val="0"/>
          <w:numId w:val="17"/>
        </w:numPr>
        <w:rPr>
          <w:szCs w:val="24"/>
        </w:rPr>
      </w:pPr>
      <w:r w:rsidRPr="00802248">
        <w:rPr>
          <w:szCs w:val="24"/>
        </w:rPr>
        <w:t>справку установленного образца о краткосрочном обучении или сертификат участия в работе тематических и проблемных семинаров в объеме до 72 часов.</w:t>
      </w:r>
    </w:p>
    <w:p w:rsidR="00AD5287" w:rsidRPr="00FC29F5" w:rsidRDefault="00802248" w:rsidP="00FC29F5">
      <w:pPr>
        <w:rPr>
          <w:szCs w:val="24"/>
        </w:rPr>
      </w:pPr>
      <w:r>
        <w:rPr>
          <w:szCs w:val="24"/>
        </w:rPr>
        <w:t xml:space="preserve">8.2. </w:t>
      </w:r>
      <w:r w:rsidR="00450786" w:rsidRPr="00FC29F5">
        <w:rPr>
          <w:szCs w:val="24"/>
        </w:rPr>
        <w:t>Сведения о результатах повышения квалификации и профессиональной переподготовки педагогов предоставляются в ДОУ не позднее, чем через 3 дня после прохождения обучения.</w:t>
      </w:r>
    </w:p>
    <w:p w:rsidR="00AD5287" w:rsidRPr="00FC29F5" w:rsidRDefault="00EC61C6" w:rsidP="00FC29F5">
      <w:pPr>
        <w:rPr>
          <w:szCs w:val="24"/>
        </w:rPr>
      </w:pPr>
      <w:r>
        <w:rPr>
          <w:szCs w:val="24"/>
        </w:rPr>
        <w:t xml:space="preserve">8.3. </w:t>
      </w:r>
      <w:r w:rsidR="00450786" w:rsidRPr="00FC29F5">
        <w:rPr>
          <w:szCs w:val="24"/>
        </w:rPr>
        <w:t>Результаты работы во временных творческих группах внутри детского сада, педагогических советах, методических объединениях, других методических мероприятиях предоставляются в виде письменных материалов о проделанной работе (план работы, материалы заседаний, публикации, аналитические отчеты, реферирование литературы, методические материалы и др.).</w:t>
      </w:r>
    </w:p>
    <w:p w:rsidR="00AD5287" w:rsidRPr="00EC61C6" w:rsidRDefault="00450786" w:rsidP="00FC29F5">
      <w:pPr>
        <w:rPr>
          <w:b/>
          <w:szCs w:val="24"/>
        </w:rPr>
      </w:pPr>
      <w:r w:rsidRPr="00EC61C6">
        <w:rPr>
          <w:b/>
          <w:szCs w:val="24"/>
        </w:rPr>
        <w:t>9. Документация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 xml:space="preserve">9.1. В ДОУ ведется </w:t>
      </w:r>
      <w:r w:rsidR="00EC61C6" w:rsidRPr="00FC29F5">
        <w:rPr>
          <w:szCs w:val="24"/>
        </w:rPr>
        <w:t>следующая</w:t>
      </w:r>
      <w:r w:rsidRPr="00FC29F5">
        <w:rPr>
          <w:szCs w:val="24"/>
        </w:rPr>
        <w:t xml:space="preserve"> документация по повышению </w:t>
      </w:r>
      <w:r w:rsidR="00EC61C6" w:rsidRPr="00FC29F5">
        <w:rPr>
          <w:szCs w:val="24"/>
        </w:rPr>
        <w:t>квалификации</w:t>
      </w:r>
      <w:r w:rsidRPr="00FC29F5">
        <w:rPr>
          <w:szCs w:val="24"/>
        </w:rPr>
        <w:t>:</w:t>
      </w:r>
    </w:p>
    <w:p w:rsidR="00AD5287" w:rsidRPr="00EC61C6" w:rsidRDefault="00450786" w:rsidP="00EC61C6">
      <w:pPr>
        <w:pStyle w:val="a8"/>
        <w:numPr>
          <w:ilvl w:val="0"/>
          <w:numId w:val="18"/>
        </w:numPr>
        <w:rPr>
          <w:szCs w:val="24"/>
        </w:rPr>
      </w:pPr>
      <w:r w:rsidRPr="00EC61C6">
        <w:rPr>
          <w:szCs w:val="24"/>
        </w:rPr>
        <w:t>перспективный план прохождения курсов повышения квалификации руководящих работников на 3 года;</w:t>
      </w:r>
    </w:p>
    <w:p w:rsidR="00AD5287" w:rsidRPr="00EC61C6" w:rsidRDefault="00450786" w:rsidP="00EC61C6">
      <w:pPr>
        <w:pStyle w:val="a8"/>
        <w:numPr>
          <w:ilvl w:val="0"/>
          <w:numId w:val="18"/>
        </w:numPr>
        <w:rPr>
          <w:szCs w:val="24"/>
        </w:rPr>
      </w:pPr>
      <w:r w:rsidRPr="00EC61C6">
        <w:rPr>
          <w:szCs w:val="24"/>
        </w:rPr>
        <w:t>перспективный план прохождения курсов повышения квалификации педагогических работников на 3 года;</w:t>
      </w:r>
    </w:p>
    <w:p w:rsidR="00AD5287" w:rsidRPr="00EC61C6" w:rsidRDefault="00450786" w:rsidP="00EC61C6">
      <w:pPr>
        <w:pStyle w:val="a8"/>
        <w:numPr>
          <w:ilvl w:val="0"/>
          <w:numId w:val="18"/>
        </w:numPr>
        <w:rPr>
          <w:szCs w:val="24"/>
        </w:rPr>
      </w:pPr>
      <w:r w:rsidRPr="00EC61C6">
        <w:rPr>
          <w:szCs w:val="24"/>
        </w:rPr>
        <w:t>перспективный план прохождения курсов повышения квалификации обслуживающего персонала на 5 лет;</w:t>
      </w:r>
    </w:p>
    <w:p w:rsidR="00AD5287" w:rsidRPr="00EC61C6" w:rsidRDefault="00450786" w:rsidP="00EC61C6">
      <w:pPr>
        <w:pStyle w:val="a8"/>
        <w:numPr>
          <w:ilvl w:val="0"/>
          <w:numId w:val="18"/>
        </w:numPr>
        <w:rPr>
          <w:szCs w:val="24"/>
        </w:rPr>
      </w:pPr>
      <w:r w:rsidRPr="00EC61C6">
        <w:rPr>
          <w:szCs w:val="24"/>
        </w:rPr>
        <w:lastRenderedPageBreak/>
        <w:t>копии документов о прохождении курсов повышения квалификации, профессиональной переподготовки, профессиональной подготовки (в личных делах работников);</w:t>
      </w:r>
    </w:p>
    <w:p w:rsidR="00AD5287" w:rsidRPr="00EC61C6" w:rsidRDefault="00450786" w:rsidP="00EC61C6">
      <w:pPr>
        <w:pStyle w:val="a8"/>
        <w:numPr>
          <w:ilvl w:val="0"/>
          <w:numId w:val="18"/>
        </w:numPr>
        <w:rPr>
          <w:szCs w:val="24"/>
        </w:rPr>
      </w:pPr>
      <w:r w:rsidRPr="00EC61C6">
        <w:rPr>
          <w:szCs w:val="24"/>
        </w:rPr>
        <w:t>база данных о работниках дошкольного образовательного учреждения, включающая сведения о курсовой переподготовке, темах самообразования педагогов, представлении педагогами передового опыта.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9.2. Перспективные планы прохождения курсов повышения квалификации работников ДОУ разрабатываются ежегодно на начало учебного года и утверждаются приказом заведующего дошкольным образовательным учреждением.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9.3</w:t>
      </w:r>
      <w:r w:rsidR="00EC61C6">
        <w:rPr>
          <w:szCs w:val="24"/>
        </w:rPr>
        <w:t>.</w:t>
      </w:r>
      <w:r w:rsidRPr="00FC29F5">
        <w:rPr>
          <w:szCs w:val="24"/>
        </w:rPr>
        <w:t xml:space="preserve"> Документация, перечисленная в п. 9.1. обновляется в дошкольном образовательном учреждении на начало учебного года.</w:t>
      </w:r>
    </w:p>
    <w:p w:rsidR="00AD5287" w:rsidRPr="00EC61C6" w:rsidRDefault="00450786" w:rsidP="00FC29F5">
      <w:pPr>
        <w:rPr>
          <w:b/>
          <w:szCs w:val="24"/>
        </w:rPr>
      </w:pPr>
      <w:r w:rsidRPr="00EC61C6">
        <w:rPr>
          <w:b/>
          <w:szCs w:val="24"/>
        </w:rPr>
        <w:t>10. Заключительные положения</w:t>
      </w:r>
    </w:p>
    <w:p w:rsidR="00AD5287" w:rsidRPr="00FC29F5" w:rsidRDefault="00450786" w:rsidP="00FC29F5">
      <w:pPr>
        <w:rPr>
          <w:szCs w:val="24"/>
        </w:rPr>
      </w:pPr>
      <w:r w:rsidRPr="00FC29F5">
        <w:rPr>
          <w:szCs w:val="24"/>
        </w:rPr>
        <w:t>10.1. Настоящее Положение является локальным нормативным актом ДОУ, приним</w:t>
      </w:r>
      <w:r w:rsidR="00EC61C6">
        <w:rPr>
          <w:szCs w:val="24"/>
        </w:rPr>
        <w:t xml:space="preserve">ается на педагогическом совете </w:t>
      </w:r>
      <w:r w:rsidRPr="00FC29F5">
        <w:rPr>
          <w:szCs w:val="24"/>
        </w:rPr>
        <w:t>и утверждается (либо вводится в действие) приказом заведующего дошкольным образовательным учреждением.</w:t>
      </w:r>
    </w:p>
    <w:p w:rsidR="00EC61C6" w:rsidRDefault="00450786" w:rsidP="00FC29F5">
      <w:pPr>
        <w:rPr>
          <w:szCs w:val="24"/>
        </w:rPr>
      </w:pPr>
      <w:r w:rsidRPr="00FC29F5">
        <w:rPr>
          <w:szCs w:val="24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EC61C6" w:rsidRDefault="00450786" w:rsidP="00FC29F5">
      <w:pPr>
        <w:rPr>
          <w:szCs w:val="24"/>
        </w:rPr>
      </w:pPr>
      <w:r w:rsidRPr="00FC29F5">
        <w:rPr>
          <w:szCs w:val="24"/>
        </w:rPr>
        <w:t xml:space="preserve">10.3. Данное Положение принимается на неопределенный срок. Изменения и дополнения к Положению принимаются в порядке, предусмотренном п. 10.1. настоящего Положения. </w:t>
      </w:r>
    </w:p>
    <w:p w:rsidR="00AD5287" w:rsidRDefault="00450786" w:rsidP="00FC29F5">
      <w:pPr>
        <w:rPr>
          <w:szCs w:val="24"/>
        </w:rPr>
      </w:pPr>
      <w:r w:rsidRPr="00FC29F5">
        <w:rPr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208BD" w:rsidRDefault="002208BD" w:rsidP="00FC29F5">
      <w:pPr>
        <w:rPr>
          <w:szCs w:val="24"/>
        </w:rPr>
      </w:pPr>
    </w:p>
    <w:p w:rsidR="002208BD" w:rsidRDefault="002208BD" w:rsidP="00FC29F5">
      <w:pPr>
        <w:rPr>
          <w:szCs w:val="24"/>
        </w:rPr>
      </w:pPr>
    </w:p>
    <w:p w:rsidR="002208BD" w:rsidRDefault="002208BD" w:rsidP="00FC29F5">
      <w:pPr>
        <w:rPr>
          <w:szCs w:val="24"/>
        </w:rPr>
      </w:pPr>
    </w:p>
    <w:p w:rsidR="002208BD" w:rsidRPr="00FC29F5" w:rsidRDefault="002208BD" w:rsidP="00FC29F5">
      <w:pPr>
        <w:rPr>
          <w:szCs w:val="24"/>
        </w:rPr>
      </w:pPr>
    </w:p>
    <w:tbl>
      <w:tblPr>
        <w:tblStyle w:val="a3"/>
        <w:tblW w:w="0" w:type="auto"/>
        <w:tblInd w:w="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719"/>
      </w:tblGrid>
      <w:tr w:rsidR="002208BD" w:rsidTr="00916A8E">
        <w:tc>
          <w:tcPr>
            <w:tcW w:w="5023" w:type="dxa"/>
          </w:tcPr>
          <w:p w:rsidR="002208BD" w:rsidRDefault="002208BD" w:rsidP="00916A8E">
            <w:r>
              <w:t xml:space="preserve">Принято </w:t>
            </w:r>
          </w:p>
          <w:p w:rsidR="002208BD" w:rsidRDefault="002208BD" w:rsidP="00916A8E">
            <w:r>
              <w:t>на Педагогическом совете</w:t>
            </w:r>
          </w:p>
          <w:p w:rsidR="002208BD" w:rsidRDefault="002208BD" w:rsidP="00916A8E">
            <w:r>
              <w:t xml:space="preserve">от </w:t>
            </w:r>
            <w:r w:rsidRPr="005A1017">
              <w:t>28.08.</w:t>
            </w:r>
            <w:r>
              <w:t>2020г Протокол №1</w:t>
            </w:r>
          </w:p>
          <w:p w:rsidR="002208BD" w:rsidRPr="002208BD" w:rsidRDefault="002208BD" w:rsidP="00916A8E"/>
        </w:tc>
        <w:tc>
          <w:tcPr>
            <w:tcW w:w="5023" w:type="dxa"/>
          </w:tcPr>
          <w:p w:rsidR="002208BD" w:rsidRDefault="002208BD" w:rsidP="00916A8E">
            <w:r>
              <w:t>УТВЕРЖДАЮ</w:t>
            </w:r>
          </w:p>
          <w:p w:rsidR="002208BD" w:rsidRDefault="002208BD" w:rsidP="00916A8E">
            <w:r>
              <w:t>Заведующий МАДОУ №9</w:t>
            </w:r>
          </w:p>
          <w:p w:rsidR="002208BD" w:rsidRDefault="002208BD" w:rsidP="00916A8E">
            <w:r>
              <w:t>______________О. П. Чепелева</w:t>
            </w:r>
          </w:p>
          <w:p w:rsidR="002208BD" w:rsidRDefault="002208BD" w:rsidP="00916A8E">
            <w:r>
              <w:t>Приказ №_____от «_____»______2020г.</w:t>
            </w:r>
          </w:p>
        </w:tc>
      </w:tr>
    </w:tbl>
    <w:p w:rsidR="002208BD" w:rsidRDefault="002208BD" w:rsidP="002208BD">
      <w:pPr>
        <w:spacing w:after="326" w:line="221" w:lineRule="auto"/>
        <w:ind w:left="730" w:right="720" w:firstLine="3314"/>
        <w:rPr>
          <w:sz w:val="30"/>
        </w:rPr>
      </w:pPr>
    </w:p>
    <w:p w:rsidR="00AD5287" w:rsidRPr="00FC29F5" w:rsidRDefault="00AD5287" w:rsidP="00FC29F5">
      <w:pPr>
        <w:rPr>
          <w:szCs w:val="24"/>
        </w:rPr>
      </w:pPr>
    </w:p>
    <w:sectPr w:rsidR="00AD5287" w:rsidRPr="00FC29F5" w:rsidSect="00FC29F5">
      <w:footerReference w:type="default" r:id="rId10"/>
      <w:pgSz w:w="11900" w:h="16840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12D" w:rsidRDefault="00E5612D" w:rsidP="00FC29F5">
      <w:pPr>
        <w:spacing w:after="0" w:line="240" w:lineRule="auto"/>
      </w:pPr>
      <w:r>
        <w:separator/>
      </w:r>
    </w:p>
  </w:endnote>
  <w:endnote w:type="continuationSeparator" w:id="0">
    <w:p w:rsidR="00E5612D" w:rsidRDefault="00E5612D" w:rsidP="00FC2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58182082"/>
      <w:docPartObj>
        <w:docPartGallery w:val="Page Numbers (Bottom of Page)"/>
        <w:docPartUnique/>
      </w:docPartObj>
    </w:sdtPr>
    <w:sdtEndPr/>
    <w:sdtContent>
      <w:p w:rsidR="00FC29F5" w:rsidRDefault="00FC29F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08BD">
          <w:rPr>
            <w:noProof/>
          </w:rPr>
          <w:t>8</w:t>
        </w:r>
        <w:r>
          <w:fldChar w:fldCharType="end"/>
        </w:r>
      </w:p>
    </w:sdtContent>
  </w:sdt>
  <w:p w:rsidR="00FC29F5" w:rsidRDefault="00FC29F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12D" w:rsidRDefault="00E5612D" w:rsidP="00FC29F5">
      <w:pPr>
        <w:spacing w:after="0" w:line="240" w:lineRule="auto"/>
      </w:pPr>
      <w:r>
        <w:separator/>
      </w:r>
    </w:p>
  </w:footnote>
  <w:footnote w:type="continuationSeparator" w:id="0">
    <w:p w:rsidR="00E5612D" w:rsidRDefault="00E5612D" w:rsidP="00FC2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110" style="width:2.35pt;height:2.35pt" coordsize="" o:spt="100" o:bullet="t" adj="0,,0" path="" stroked="f">
        <v:stroke joinstyle="miter"/>
        <v:imagedata r:id="rId1" o:title="image10"/>
        <v:formulas/>
        <v:path o:connecttype="segments"/>
      </v:shape>
    </w:pict>
  </w:numPicBullet>
  <w:abstractNum w:abstractNumId="0" w15:restartNumberingAfterBreak="0">
    <w:nsid w:val="03517466"/>
    <w:multiLevelType w:val="multilevel"/>
    <w:tmpl w:val="5B4497FA"/>
    <w:lvl w:ilvl="0">
      <w:start w:val="1"/>
      <w:numFmt w:val="decimal"/>
      <w:lvlText w:val="%1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6C0CF4"/>
    <w:multiLevelType w:val="multilevel"/>
    <w:tmpl w:val="2A5A391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."/>
      <w:lvlJc w:val="left"/>
      <w:pPr>
        <w:ind w:left="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0F464A"/>
    <w:multiLevelType w:val="hybridMultilevel"/>
    <w:tmpl w:val="A768E502"/>
    <w:lvl w:ilvl="0" w:tplc="153A94F8">
      <w:start w:val="1"/>
      <w:numFmt w:val="bullet"/>
      <w:lvlText w:val="•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C2E7C4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F88B20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A201E2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C2562E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1CC6A6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46204A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C0B698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146264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1C3D55"/>
    <w:multiLevelType w:val="hybridMultilevel"/>
    <w:tmpl w:val="06680CEE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4" w15:restartNumberingAfterBreak="0">
    <w:nsid w:val="297A77BA"/>
    <w:multiLevelType w:val="multilevel"/>
    <w:tmpl w:val="F2704ED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E23031"/>
    <w:multiLevelType w:val="hybridMultilevel"/>
    <w:tmpl w:val="F4D0548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6" w15:restartNumberingAfterBreak="0">
    <w:nsid w:val="327C7B39"/>
    <w:multiLevelType w:val="multilevel"/>
    <w:tmpl w:val="021AD9B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0B5773"/>
    <w:multiLevelType w:val="hybridMultilevel"/>
    <w:tmpl w:val="3432C6DA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8" w15:restartNumberingAfterBreak="0">
    <w:nsid w:val="44273D99"/>
    <w:multiLevelType w:val="hybridMultilevel"/>
    <w:tmpl w:val="BC601EFA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9" w15:restartNumberingAfterBreak="0">
    <w:nsid w:val="4EBA0BB4"/>
    <w:multiLevelType w:val="hybridMultilevel"/>
    <w:tmpl w:val="69C8B7C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0" w15:restartNumberingAfterBreak="0">
    <w:nsid w:val="55A15330"/>
    <w:multiLevelType w:val="hybridMultilevel"/>
    <w:tmpl w:val="55622CB6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1" w15:restartNumberingAfterBreak="0">
    <w:nsid w:val="56274B7D"/>
    <w:multiLevelType w:val="hybridMultilevel"/>
    <w:tmpl w:val="638426A0"/>
    <w:lvl w:ilvl="0" w:tplc="5580726C">
      <w:start w:val="1"/>
      <w:numFmt w:val="bullet"/>
      <w:lvlText w:val="•"/>
      <w:lvlJc w:val="left"/>
      <w:pPr>
        <w:ind w:left="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E289B6">
      <w:start w:val="1"/>
      <w:numFmt w:val="bullet"/>
      <w:lvlText w:val="o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60BA92">
      <w:start w:val="1"/>
      <w:numFmt w:val="bullet"/>
      <w:lvlText w:val="▪"/>
      <w:lvlJc w:val="left"/>
      <w:pPr>
        <w:ind w:left="2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BAC796">
      <w:start w:val="1"/>
      <w:numFmt w:val="bullet"/>
      <w:lvlText w:val="•"/>
      <w:lvlJc w:val="left"/>
      <w:pPr>
        <w:ind w:left="2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228F3E">
      <w:start w:val="1"/>
      <w:numFmt w:val="bullet"/>
      <w:lvlText w:val="o"/>
      <w:lvlJc w:val="left"/>
      <w:pPr>
        <w:ind w:left="3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F68914">
      <w:start w:val="1"/>
      <w:numFmt w:val="bullet"/>
      <w:lvlText w:val="▪"/>
      <w:lvlJc w:val="left"/>
      <w:pPr>
        <w:ind w:left="4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3E5AD0">
      <w:start w:val="1"/>
      <w:numFmt w:val="bullet"/>
      <w:lvlText w:val="•"/>
      <w:lvlJc w:val="left"/>
      <w:pPr>
        <w:ind w:left="5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EA3E4C">
      <w:start w:val="1"/>
      <w:numFmt w:val="bullet"/>
      <w:lvlText w:val="o"/>
      <w:lvlJc w:val="left"/>
      <w:pPr>
        <w:ind w:left="5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DE80D8">
      <w:start w:val="1"/>
      <w:numFmt w:val="bullet"/>
      <w:lvlText w:val="▪"/>
      <w:lvlJc w:val="left"/>
      <w:pPr>
        <w:ind w:left="6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913D74"/>
    <w:multiLevelType w:val="hybridMultilevel"/>
    <w:tmpl w:val="BA2CC6CC"/>
    <w:lvl w:ilvl="0" w:tplc="FA7E39C4">
      <w:start w:val="1"/>
      <w:numFmt w:val="bullet"/>
      <w:lvlText w:val="•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6CD926">
      <w:start w:val="1"/>
      <w:numFmt w:val="bullet"/>
      <w:lvlText w:val="o"/>
      <w:lvlJc w:val="left"/>
      <w:pPr>
        <w:ind w:left="1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F68696">
      <w:start w:val="1"/>
      <w:numFmt w:val="bullet"/>
      <w:lvlText w:val="▪"/>
      <w:lvlJc w:val="left"/>
      <w:pPr>
        <w:ind w:left="2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84493A">
      <w:start w:val="1"/>
      <w:numFmt w:val="bullet"/>
      <w:lvlText w:val="•"/>
      <w:lvlJc w:val="left"/>
      <w:pPr>
        <w:ind w:left="2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84C6AA">
      <w:start w:val="1"/>
      <w:numFmt w:val="bullet"/>
      <w:lvlText w:val="o"/>
      <w:lvlJc w:val="left"/>
      <w:pPr>
        <w:ind w:left="3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8A11DA">
      <w:start w:val="1"/>
      <w:numFmt w:val="bullet"/>
      <w:lvlText w:val="▪"/>
      <w:lvlJc w:val="left"/>
      <w:pPr>
        <w:ind w:left="4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141D92">
      <w:start w:val="1"/>
      <w:numFmt w:val="bullet"/>
      <w:lvlText w:val="•"/>
      <w:lvlJc w:val="left"/>
      <w:pPr>
        <w:ind w:left="5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2E8474">
      <w:start w:val="1"/>
      <w:numFmt w:val="bullet"/>
      <w:lvlText w:val="o"/>
      <w:lvlJc w:val="left"/>
      <w:pPr>
        <w:ind w:left="5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D796">
      <w:start w:val="1"/>
      <w:numFmt w:val="bullet"/>
      <w:lvlText w:val="▪"/>
      <w:lvlJc w:val="left"/>
      <w:pPr>
        <w:ind w:left="6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ED54EFC"/>
    <w:multiLevelType w:val="hybridMultilevel"/>
    <w:tmpl w:val="D470795E"/>
    <w:lvl w:ilvl="0" w:tplc="A77A954C">
      <w:start w:val="1"/>
      <w:numFmt w:val="bullet"/>
      <w:lvlText w:val="•"/>
      <w:lvlJc w:val="left"/>
      <w:pPr>
        <w:ind w:left="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710F766">
      <w:start w:val="1"/>
      <w:numFmt w:val="bullet"/>
      <w:lvlText w:val="o"/>
      <w:lvlJc w:val="left"/>
      <w:pPr>
        <w:ind w:left="1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F44A194">
      <w:start w:val="1"/>
      <w:numFmt w:val="bullet"/>
      <w:lvlText w:val="▪"/>
      <w:lvlJc w:val="left"/>
      <w:pPr>
        <w:ind w:left="2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5108F146">
      <w:start w:val="1"/>
      <w:numFmt w:val="bullet"/>
      <w:lvlText w:val="•"/>
      <w:lvlJc w:val="left"/>
      <w:pPr>
        <w:ind w:left="2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DFC9DCC">
      <w:start w:val="1"/>
      <w:numFmt w:val="bullet"/>
      <w:lvlText w:val="o"/>
      <w:lvlJc w:val="left"/>
      <w:pPr>
        <w:ind w:left="3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48E03426">
      <w:start w:val="1"/>
      <w:numFmt w:val="bullet"/>
      <w:lvlText w:val="▪"/>
      <w:lvlJc w:val="left"/>
      <w:pPr>
        <w:ind w:left="4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BACB4DC">
      <w:start w:val="1"/>
      <w:numFmt w:val="bullet"/>
      <w:lvlText w:val="•"/>
      <w:lvlJc w:val="left"/>
      <w:pPr>
        <w:ind w:left="5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B5842E4">
      <w:start w:val="1"/>
      <w:numFmt w:val="bullet"/>
      <w:lvlText w:val="o"/>
      <w:lvlJc w:val="left"/>
      <w:pPr>
        <w:ind w:left="5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7F9880E8">
      <w:start w:val="1"/>
      <w:numFmt w:val="bullet"/>
      <w:lvlText w:val="▪"/>
      <w:lvlJc w:val="left"/>
      <w:pPr>
        <w:ind w:left="6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CD85948"/>
    <w:multiLevelType w:val="hybridMultilevel"/>
    <w:tmpl w:val="B80E8F16"/>
    <w:lvl w:ilvl="0" w:tplc="B6ECFE2E">
      <w:start w:val="1"/>
      <w:numFmt w:val="bullet"/>
      <w:lvlText w:val="•"/>
      <w:lvlJc w:val="left"/>
      <w:pPr>
        <w:ind w:left="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012916E">
      <w:start w:val="1"/>
      <w:numFmt w:val="bullet"/>
      <w:lvlText w:val="o"/>
      <w:lvlJc w:val="left"/>
      <w:pPr>
        <w:ind w:left="1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ADAF498">
      <w:start w:val="1"/>
      <w:numFmt w:val="bullet"/>
      <w:lvlText w:val="▪"/>
      <w:lvlJc w:val="left"/>
      <w:pPr>
        <w:ind w:left="2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02A4220">
      <w:start w:val="1"/>
      <w:numFmt w:val="bullet"/>
      <w:lvlText w:val="•"/>
      <w:lvlJc w:val="left"/>
      <w:pPr>
        <w:ind w:left="2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158153C">
      <w:start w:val="1"/>
      <w:numFmt w:val="bullet"/>
      <w:lvlText w:val="o"/>
      <w:lvlJc w:val="left"/>
      <w:pPr>
        <w:ind w:left="3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060E05A">
      <w:start w:val="1"/>
      <w:numFmt w:val="bullet"/>
      <w:lvlText w:val="▪"/>
      <w:lvlJc w:val="left"/>
      <w:pPr>
        <w:ind w:left="4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040E268">
      <w:start w:val="1"/>
      <w:numFmt w:val="bullet"/>
      <w:lvlText w:val="•"/>
      <w:lvlJc w:val="left"/>
      <w:pPr>
        <w:ind w:left="5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F3C6B8A">
      <w:start w:val="1"/>
      <w:numFmt w:val="bullet"/>
      <w:lvlText w:val="o"/>
      <w:lvlJc w:val="left"/>
      <w:pPr>
        <w:ind w:left="5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CBEE8F6">
      <w:start w:val="1"/>
      <w:numFmt w:val="bullet"/>
      <w:lvlText w:val="▪"/>
      <w:lvlJc w:val="left"/>
      <w:pPr>
        <w:ind w:left="6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471E6F"/>
    <w:multiLevelType w:val="hybridMultilevel"/>
    <w:tmpl w:val="7B96AB02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6" w15:restartNumberingAfterBreak="0">
    <w:nsid w:val="79FA4986"/>
    <w:multiLevelType w:val="hybridMultilevel"/>
    <w:tmpl w:val="AD84444E"/>
    <w:lvl w:ilvl="0" w:tplc="C18E10C8">
      <w:start w:val="1"/>
      <w:numFmt w:val="bullet"/>
      <w:lvlText w:val="•"/>
      <w:lvlJc w:val="left"/>
      <w:pPr>
        <w:ind w:left="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18778A">
      <w:start w:val="1"/>
      <w:numFmt w:val="bullet"/>
      <w:lvlText w:val="o"/>
      <w:lvlJc w:val="left"/>
      <w:pPr>
        <w:ind w:left="1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34A710">
      <w:start w:val="1"/>
      <w:numFmt w:val="bullet"/>
      <w:lvlText w:val="▪"/>
      <w:lvlJc w:val="left"/>
      <w:pPr>
        <w:ind w:left="2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6E5458">
      <w:start w:val="1"/>
      <w:numFmt w:val="bullet"/>
      <w:lvlText w:val="•"/>
      <w:lvlJc w:val="left"/>
      <w:pPr>
        <w:ind w:left="2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969568">
      <w:start w:val="1"/>
      <w:numFmt w:val="bullet"/>
      <w:lvlText w:val="o"/>
      <w:lvlJc w:val="left"/>
      <w:pPr>
        <w:ind w:left="3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26EF44">
      <w:start w:val="1"/>
      <w:numFmt w:val="bullet"/>
      <w:lvlText w:val="▪"/>
      <w:lvlJc w:val="left"/>
      <w:pPr>
        <w:ind w:left="4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A025B0">
      <w:start w:val="1"/>
      <w:numFmt w:val="bullet"/>
      <w:lvlText w:val="•"/>
      <w:lvlJc w:val="left"/>
      <w:pPr>
        <w:ind w:left="5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E259CE">
      <w:start w:val="1"/>
      <w:numFmt w:val="bullet"/>
      <w:lvlText w:val="o"/>
      <w:lvlJc w:val="left"/>
      <w:pPr>
        <w:ind w:left="5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F8B056">
      <w:start w:val="1"/>
      <w:numFmt w:val="bullet"/>
      <w:lvlText w:val="▪"/>
      <w:lvlJc w:val="left"/>
      <w:pPr>
        <w:ind w:left="6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A834488"/>
    <w:multiLevelType w:val="hybridMultilevel"/>
    <w:tmpl w:val="B09612DC"/>
    <w:lvl w:ilvl="0" w:tplc="D2440FE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F2B506">
      <w:start w:val="1"/>
      <w:numFmt w:val="bullet"/>
      <w:lvlText w:val="o"/>
      <w:lvlJc w:val="left"/>
      <w:pPr>
        <w:ind w:left="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E296EE">
      <w:start w:val="1"/>
      <w:numFmt w:val="bullet"/>
      <w:lvlRestart w:val="0"/>
      <w:lvlText w:val="•"/>
      <w:lvlPicBulletId w:val="0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9E1DEC">
      <w:start w:val="1"/>
      <w:numFmt w:val="bullet"/>
      <w:lvlText w:val="•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3CD8A8">
      <w:start w:val="1"/>
      <w:numFmt w:val="bullet"/>
      <w:lvlText w:val="o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3ABE90">
      <w:start w:val="1"/>
      <w:numFmt w:val="bullet"/>
      <w:lvlText w:val="▪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6EA632">
      <w:start w:val="1"/>
      <w:numFmt w:val="bullet"/>
      <w:lvlText w:val="•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3CDB6E">
      <w:start w:val="1"/>
      <w:numFmt w:val="bullet"/>
      <w:lvlText w:val="o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74C0B0">
      <w:start w:val="1"/>
      <w:numFmt w:val="bullet"/>
      <w:lvlText w:val="▪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7"/>
  </w:num>
  <w:num w:numId="3">
    <w:abstractNumId w:val="14"/>
  </w:num>
  <w:num w:numId="4">
    <w:abstractNumId w:val="13"/>
  </w:num>
  <w:num w:numId="5">
    <w:abstractNumId w:val="12"/>
  </w:num>
  <w:num w:numId="6">
    <w:abstractNumId w:val="4"/>
  </w:num>
  <w:num w:numId="7">
    <w:abstractNumId w:val="2"/>
  </w:num>
  <w:num w:numId="8">
    <w:abstractNumId w:val="1"/>
  </w:num>
  <w:num w:numId="9">
    <w:abstractNumId w:val="11"/>
  </w:num>
  <w:num w:numId="10">
    <w:abstractNumId w:val="6"/>
  </w:num>
  <w:num w:numId="11">
    <w:abstractNumId w:val="16"/>
  </w:num>
  <w:num w:numId="12">
    <w:abstractNumId w:val="7"/>
  </w:num>
  <w:num w:numId="13">
    <w:abstractNumId w:val="3"/>
  </w:num>
  <w:num w:numId="14">
    <w:abstractNumId w:val="8"/>
  </w:num>
  <w:num w:numId="15">
    <w:abstractNumId w:val="15"/>
  </w:num>
  <w:num w:numId="16">
    <w:abstractNumId w:val="9"/>
  </w:num>
  <w:num w:numId="17">
    <w:abstractNumId w:val="1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287"/>
    <w:rsid w:val="002208BD"/>
    <w:rsid w:val="00450786"/>
    <w:rsid w:val="00802248"/>
    <w:rsid w:val="00AD5287"/>
    <w:rsid w:val="00E5612D"/>
    <w:rsid w:val="00EC61C6"/>
    <w:rsid w:val="00FC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DD95C"/>
  <w15:docId w15:val="{0FEAA28D-0D5D-4BB0-A2E9-92CF47DB7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0" w:lineRule="auto"/>
      <w:ind w:left="115" w:right="86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25" w:right="864" w:hanging="10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25" w:right="864" w:hanging="10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6"/>
    </w:rPr>
  </w:style>
  <w:style w:type="table" w:styleId="a3">
    <w:name w:val="Table Grid"/>
    <w:basedOn w:val="a1"/>
    <w:uiPriority w:val="39"/>
    <w:rsid w:val="00FC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C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29F5"/>
    <w:rPr>
      <w:rFonts w:ascii="Times New Roman" w:eastAsia="Times New Roman" w:hAnsi="Times New Roman" w:cs="Times New Roman"/>
      <w:color w:val="000000"/>
      <w:sz w:val="24"/>
    </w:rPr>
  </w:style>
  <w:style w:type="paragraph" w:styleId="a6">
    <w:name w:val="footer"/>
    <w:basedOn w:val="a"/>
    <w:link w:val="a7"/>
    <w:uiPriority w:val="99"/>
    <w:unhideWhenUsed/>
    <w:rsid w:val="00FC2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29F5"/>
    <w:rPr>
      <w:rFonts w:ascii="Times New Roman" w:eastAsia="Times New Roman" w:hAnsi="Times New Roman" w:cs="Times New Roman"/>
      <w:color w:val="000000"/>
      <w:sz w:val="24"/>
    </w:rPr>
  </w:style>
  <w:style w:type="paragraph" w:styleId="a8">
    <w:name w:val="List Paragraph"/>
    <w:basedOn w:val="a"/>
    <w:uiPriority w:val="34"/>
    <w:qFormat/>
    <w:rsid w:val="00FC29F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C61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C61C6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Павловна</dc:creator>
  <cp:keywords/>
  <cp:lastModifiedBy>Ольга Павловна</cp:lastModifiedBy>
  <cp:revision>3</cp:revision>
  <cp:lastPrinted>2021-05-12T05:24:00Z</cp:lastPrinted>
  <dcterms:created xsi:type="dcterms:W3CDTF">2021-05-12T05:24:00Z</dcterms:created>
  <dcterms:modified xsi:type="dcterms:W3CDTF">2021-06-02T01:31:00Z</dcterms:modified>
</cp:coreProperties>
</file>